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43CD2" w14:textId="4E83CC5C" w:rsidR="00C7130C" w:rsidRPr="00883713" w:rsidRDefault="00883713" w:rsidP="008837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 w:cstheme="minorHAnsi"/>
          <w:i/>
          <w:sz w:val="32"/>
          <w:szCs w:val="32"/>
          <w:u w:val="single"/>
          <w:bdr w:val="none" w:sz="0" w:space="0" w:color="auto" w:frame="1"/>
        </w:rPr>
      </w:pPr>
      <w:r w:rsidRPr="00883713">
        <w:rPr>
          <w:rStyle w:val="a4"/>
          <w:rFonts w:asciiTheme="minorHAnsi" w:hAnsiTheme="minorHAnsi" w:cstheme="minorHAnsi"/>
          <w:i/>
          <w:sz w:val="32"/>
          <w:szCs w:val="32"/>
          <w:u w:val="single"/>
          <w:bdr w:val="none" w:sz="0" w:space="0" w:color="auto" w:frame="1"/>
        </w:rPr>
        <w:t>Правила подготовки к диагностическим исследованиям</w:t>
      </w:r>
    </w:p>
    <w:p w14:paraId="2B373AEC" w14:textId="77777777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32FEB44F" w14:textId="76E71075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Общие требования по взятию биологического материала для лабораторных исследований:</w:t>
      </w:r>
    </w:p>
    <w:p w14:paraId="7DB9E812" w14:textId="196F60A7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Кровь:</w:t>
      </w:r>
    </w:p>
    <w:p w14:paraId="4EFE61CF" w14:textId="77777777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shd w:val="clear" w:color="auto" w:fill="FFFFFF"/>
        </w:rPr>
        <w:t>Как подготовиться к анализу крови?</w:t>
      </w:r>
    </w:p>
    <w:p w14:paraId="488A785E" w14:textId="254B2605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Забор крови проводится в клинике утром натощак. Сок, чай, кофе – тоже еда!</w:t>
      </w:r>
    </w:p>
    <w:p w14:paraId="033879E8" w14:textId="60DB9BCA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Последний прием пищи возможен накануне вечером. Не рекомендуется отправляться сдавать кровь для анализа после тяжелой физической нагрузки, внутримышечного или внутривенного введения медикаментов, проведения физиотерапевтических процедур и воздействия на пациента рентгеновских лучей. При соблюдении всех требований биохимический анализ крови даст наиболее достоверные результаты.</w:t>
      </w:r>
      <w:r w:rsidRPr="00883713">
        <w:rPr>
          <w:rFonts w:asciiTheme="minorHAnsi" w:hAnsiTheme="minorHAnsi" w:cstheme="minorHAnsi"/>
          <w:sz w:val="28"/>
          <w:szCs w:val="28"/>
        </w:rPr>
        <w:br/>
      </w:r>
      <w:r w:rsidRPr="00883713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Как подготовиться к анализу крови на гормоны?</w:t>
      </w:r>
    </w:p>
    <w:p w14:paraId="1FCC0CD1" w14:textId="77777777" w:rsidR="00883713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 xml:space="preserve">Забор крови на гормоны, требует ещё большей ответственности от пациента. Кроме обычного требования - сдачи крови натощак - не рекомендуется пить, курить утром до сдачи анализа, а </w:t>
      </w:r>
      <w:proofErr w:type="gramStart"/>
      <w:r w:rsidRPr="00883713">
        <w:rPr>
          <w:rFonts w:asciiTheme="minorHAnsi" w:hAnsiTheme="minorHAnsi" w:cstheme="minorHAnsi"/>
          <w:sz w:val="28"/>
          <w:szCs w:val="28"/>
        </w:rPr>
        <w:t>так же</w:t>
      </w:r>
      <w:proofErr w:type="gramEnd"/>
      <w:r w:rsidRPr="00883713">
        <w:rPr>
          <w:rFonts w:asciiTheme="minorHAnsi" w:hAnsiTheme="minorHAnsi" w:cstheme="minorHAnsi"/>
          <w:sz w:val="28"/>
          <w:szCs w:val="28"/>
        </w:rPr>
        <w:t xml:space="preserve"> употреблять жирную острую и сладкую пищу накануне вечером. Для некоторых исследований важен так же психологический и половой покой в течении трёх дней, предшествующих забору материала.</w:t>
      </w:r>
    </w:p>
    <w:p w14:paraId="28A95EE6" w14:textId="1E7F6D0B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Моча:</w:t>
      </w:r>
    </w:p>
    <w:p w14:paraId="04AA5814" w14:textId="37B5FE85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Общие правила подготовки к сбору мочи. Перед сбором мочи проводят тщательный туалет наружных половых органов. Для получения достоверных результатов Вам необходимо воздержаться от физических нагрузок, приема алкоголя, лечь спать накануне в обычное для Вас время.</w:t>
      </w:r>
      <w:r w:rsidRPr="00883713">
        <w:rPr>
          <w:rFonts w:asciiTheme="minorHAnsi" w:hAnsiTheme="minorHAnsi" w:cstheme="minorHAnsi"/>
          <w:sz w:val="28"/>
          <w:szCs w:val="28"/>
        </w:rPr>
        <w:br/>
        <w:t>Нельзя собирать мочу во время менструации. После проведения цистоскопии анализ мочи можно назначать не ранее, чем через 5-7дней.</w:t>
      </w:r>
      <w:r w:rsidRPr="00883713">
        <w:rPr>
          <w:rFonts w:asciiTheme="minorHAnsi" w:hAnsiTheme="minorHAnsi" w:cstheme="minorHAnsi"/>
          <w:sz w:val="28"/>
          <w:szCs w:val="28"/>
        </w:rPr>
        <w:br/>
        <w:t>Общий анализ мочи. Собирается вся утренняя моча (первое мочеиспускание после сна) в чистую стеклянную посуду или контейнер. Если объем мочи слишком велик, можно из общего количества сразу отлить 100-200 мл и принести в клинику. Исследование меньшего количества может привести к получению менее достоверных результатов.</w:t>
      </w:r>
      <w:r w:rsidRPr="00883713">
        <w:rPr>
          <w:rFonts w:asciiTheme="minorHAnsi" w:hAnsiTheme="minorHAnsi" w:cstheme="minorHAnsi"/>
          <w:sz w:val="28"/>
          <w:szCs w:val="28"/>
        </w:rPr>
        <w:br/>
      </w:r>
      <w:r w:rsidRPr="00883713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Правила сбора суточной мочи</w:t>
      </w:r>
    </w:p>
    <w:p w14:paraId="0B5576F2" w14:textId="77777777" w:rsidR="00883713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Моча собирается в течение суток. Первая утренняя порция мочи исключается. Все последующие порции мочи, выделенные в течение дня, ночи и утренняя порция следующего дня собираются в емкость, которая хранится в холодильнике (+2 - +8) в течение всего времени сбора. По окончании сбора точно (до 5 мл) измерить объем выделенной за сутки мочи (диурез), обязательно перемешать и сразу же отлить в другую емкость небольшое количество (около 20 мл.) мочи. Именно эту емкость доставить в клинику.</w:t>
      </w:r>
      <w:r w:rsidRPr="00883713">
        <w:rPr>
          <w:rFonts w:asciiTheme="minorHAnsi" w:hAnsiTheme="minorHAnsi" w:cstheme="minorHAnsi"/>
          <w:sz w:val="28"/>
          <w:szCs w:val="28"/>
        </w:rPr>
        <w:br/>
        <w:t>Исследование мочи по Нечипоренко. Исследуется средняя порция утренней мочи, при сборе мочи придерживайтесь общих рекомендации.</w:t>
      </w:r>
      <w:r w:rsidRPr="00883713">
        <w:rPr>
          <w:rFonts w:asciiTheme="minorHAnsi" w:hAnsiTheme="minorHAnsi" w:cstheme="minorHAnsi"/>
          <w:sz w:val="28"/>
          <w:szCs w:val="28"/>
        </w:rPr>
        <w:br/>
        <w:t xml:space="preserve">Исследование мочи по </w:t>
      </w:r>
      <w:proofErr w:type="spellStart"/>
      <w:r w:rsidRPr="00883713">
        <w:rPr>
          <w:rFonts w:asciiTheme="minorHAnsi" w:hAnsiTheme="minorHAnsi" w:cstheme="minorHAnsi"/>
          <w:sz w:val="28"/>
          <w:szCs w:val="28"/>
        </w:rPr>
        <w:t>Зимницкому</w:t>
      </w:r>
      <w:proofErr w:type="spellEnd"/>
      <w:r w:rsidRPr="00883713">
        <w:rPr>
          <w:rFonts w:asciiTheme="minorHAnsi" w:hAnsiTheme="minorHAnsi" w:cstheme="minorHAnsi"/>
          <w:sz w:val="28"/>
          <w:szCs w:val="28"/>
        </w:rPr>
        <w:t xml:space="preserve">. Используется 8 емкостей для сбора мочи. Предварительно напишите на этикетке на емкостях для мочи Ваши данные: Ф.И.О., дату рождения, дату и время сбора мочи: 9, 12, 15, 18, 21, 24, 3 и 6 часов утра следующих суток. Утром в 6 часов Вы должны полностью опорожнить мочевой пузырь. Затем через каждые 3 часа (в 9, 12, 15, 18, 21, 24, 3 и 6) собираете всю мочу, которая накопилась у Вас за это время, в отдельную предварительно подписанную емкость. Каждую емкость </w:t>
      </w:r>
      <w:r w:rsidRPr="00883713">
        <w:rPr>
          <w:rFonts w:asciiTheme="minorHAnsi" w:hAnsiTheme="minorHAnsi" w:cstheme="minorHAnsi"/>
          <w:sz w:val="28"/>
          <w:szCs w:val="28"/>
        </w:rPr>
        <w:lastRenderedPageBreak/>
        <w:t>завинчиваете крышкой и ставите в прохладное темное место. На следующий день после последнего сбора мочи Вы доставляете все емкости для исследования.</w:t>
      </w:r>
    </w:p>
    <w:p w14:paraId="1601BC6D" w14:textId="77B78E6F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Сбор мокроты</w:t>
      </w:r>
    </w:p>
    <w:p w14:paraId="2F4BACDC" w14:textId="77777777" w:rsidR="00883713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>Сбор мокроты для исследования осуществляется в домашних условиях, для сбора и транспортировки необходимо использовать только одноразовый контейнер. Сбору подлежит утренняя мокрота, полученная при кашле, перед сбором необходима тщательная гигиена ротовой полости и полоскание кипяченой водой. Недопустимо попадание в мокроту слюны и носоглоточной слизи! При плохо отделяемой мокроте допустим прием отхаркивающих средств накануне исследования.</w:t>
      </w:r>
    </w:p>
    <w:p w14:paraId="5BA66E2C" w14:textId="57E02FD5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883713">
        <w:rPr>
          <w:rStyle w:val="a4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Правила сбора кала</w:t>
      </w:r>
    </w:p>
    <w:p w14:paraId="0A041B28" w14:textId="77777777" w:rsidR="00883713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83713">
        <w:rPr>
          <w:rFonts w:asciiTheme="minorHAnsi" w:hAnsiTheme="minorHAnsi" w:cstheme="minorHAnsi"/>
          <w:sz w:val="28"/>
          <w:szCs w:val="28"/>
        </w:rPr>
        <w:t xml:space="preserve">Кал на общий анализ, обнаружение яиц гельминтов и на скрытую кровь, </w:t>
      </w:r>
      <w:proofErr w:type="spellStart"/>
      <w:r w:rsidRPr="00883713">
        <w:rPr>
          <w:rFonts w:asciiTheme="minorHAnsi" w:hAnsiTheme="minorHAnsi" w:cstheme="minorHAnsi"/>
          <w:sz w:val="28"/>
          <w:szCs w:val="28"/>
        </w:rPr>
        <w:t>копрология</w:t>
      </w:r>
      <w:proofErr w:type="spellEnd"/>
      <w:r w:rsidRPr="00883713">
        <w:rPr>
          <w:rFonts w:asciiTheme="minorHAnsi" w:hAnsiTheme="minorHAnsi" w:cstheme="minorHAnsi"/>
          <w:sz w:val="28"/>
          <w:szCs w:val="28"/>
        </w:rPr>
        <w:t>:</w:t>
      </w:r>
      <w:r w:rsidRPr="00883713">
        <w:rPr>
          <w:rFonts w:asciiTheme="minorHAnsi" w:hAnsiTheme="minorHAnsi" w:cstheme="minorHAnsi"/>
          <w:sz w:val="28"/>
          <w:szCs w:val="28"/>
        </w:rPr>
        <w:br/>
        <w:t>Материал собирается в чистую стеклянную или пластиковую посуду (контейнер) в объеме, равном 1/2 чайной ложки из различных мест разовой порции в количестве не более 1/3 объема контейнера. Для достоверного определения скрытой крови необходимо за 3 дня до анализа исключить мясо, рыбу, зеленые овощи, помидоры и лекарства, содержащие металлы (железо, медь).</w:t>
      </w:r>
      <w:r w:rsidRPr="00883713">
        <w:rPr>
          <w:rFonts w:asciiTheme="minorHAnsi" w:hAnsiTheme="minorHAnsi" w:cstheme="minorHAnsi"/>
          <w:sz w:val="28"/>
          <w:szCs w:val="28"/>
        </w:rPr>
        <w:br/>
        <w:t>Следует избегать примеси мочи и выделений из половых органов.</w:t>
      </w:r>
      <w:r w:rsidRPr="00883713">
        <w:rPr>
          <w:rFonts w:asciiTheme="minorHAnsi" w:hAnsiTheme="minorHAnsi" w:cstheme="minorHAnsi"/>
          <w:sz w:val="28"/>
          <w:szCs w:val="28"/>
        </w:rPr>
        <w:br/>
        <w:t>Необходимо по возможности отменить прием медикаментов, влияющих на секреторные процессы и перистальтику (слабительные, ферменты, симпатомиметики, препараты железа), а также мешающих проведению исследования (ректальные свечи). Исследование не информативно у пациентов с кровотечениями (геморрой, длительные запоры, заболевания десен с признаками кровоточивости, менструации).</w:t>
      </w:r>
      <w:r w:rsidRPr="00883713">
        <w:rPr>
          <w:rFonts w:asciiTheme="minorHAnsi" w:hAnsiTheme="minorHAnsi" w:cstheme="minorHAnsi"/>
          <w:sz w:val="28"/>
          <w:szCs w:val="28"/>
        </w:rPr>
        <w:br/>
        <w:t>Материал должен быть доставлен в клинику не позднее, чем 8-12 часов после дефекации. Хранить до исследования можно в холодильнике при 3-5 Сº. Кроваво-слизистый, слизистый и жидкий стул должен быть обследован непосредственно после дефекации, еще в теплом состоянии. При наличии в испражнениях патологических примесей (слизь, хлопья, гной) их следует включить в отбираемую пробу. Недопустимо направлять кал на исследование в спичечных или картонных коробках, так как при этом меняются форма и консистенция кала и искажаются результаты Ваших анализов.</w:t>
      </w:r>
    </w:p>
    <w:p w14:paraId="1ADD8041" w14:textId="1B40DE8F" w:rsidR="00C7130C" w:rsidRPr="00883713" w:rsidRDefault="00C7130C" w:rsidP="008837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883713">
        <w:rPr>
          <w:rFonts w:asciiTheme="minorHAnsi" w:hAnsiTheme="minorHAnsi" w:cstheme="minorHAnsi"/>
          <w:b/>
          <w:sz w:val="28"/>
          <w:szCs w:val="28"/>
          <w:u w:val="single"/>
        </w:rPr>
        <w:t>Взятие биологического материала из мочеполового тракта:</w:t>
      </w:r>
      <w:bookmarkEnd w:id="0"/>
      <w:r w:rsidRPr="00883713">
        <w:rPr>
          <w:rFonts w:asciiTheme="minorHAnsi" w:hAnsiTheme="minorHAnsi" w:cstheme="minorHAnsi"/>
          <w:b/>
          <w:sz w:val="28"/>
          <w:szCs w:val="28"/>
        </w:rPr>
        <w:br/>
      </w:r>
      <w:r w:rsidRPr="00883713">
        <w:rPr>
          <w:rFonts w:asciiTheme="minorHAnsi" w:hAnsiTheme="minorHAnsi" w:cstheme="minorHAnsi"/>
          <w:sz w:val="28"/>
          <w:szCs w:val="28"/>
        </w:rPr>
        <w:t>У</w:t>
      </w:r>
      <w:r w:rsidR="00883713">
        <w:rPr>
          <w:rFonts w:asciiTheme="minorHAnsi" w:hAnsiTheme="minorHAnsi" w:cstheme="minorHAnsi"/>
          <w:sz w:val="28"/>
          <w:szCs w:val="28"/>
        </w:rPr>
        <w:t xml:space="preserve"> </w:t>
      </w:r>
      <w:r w:rsidRPr="00883713">
        <w:rPr>
          <w:rFonts w:asciiTheme="minorHAnsi" w:hAnsiTheme="minorHAnsi" w:cstheme="minorHAnsi"/>
          <w:sz w:val="28"/>
          <w:szCs w:val="28"/>
        </w:rPr>
        <w:t>женщин:</w:t>
      </w:r>
      <w:r w:rsidR="00883713">
        <w:rPr>
          <w:rFonts w:asciiTheme="minorHAnsi" w:hAnsiTheme="minorHAnsi" w:cstheme="minorHAnsi"/>
          <w:sz w:val="28"/>
          <w:szCs w:val="28"/>
        </w:rPr>
        <w:t xml:space="preserve"> </w:t>
      </w:r>
      <w:r w:rsidRPr="00883713">
        <w:rPr>
          <w:rFonts w:asciiTheme="minorHAnsi" w:hAnsiTheme="minorHAnsi" w:cstheme="minorHAnsi"/>
          <w:sz w:val="28"/>
          <w:szCs w:val="28"/>
        </w:rPr>
        <w:t>Взятие биологического материала из мочеполового тракта у женщин должно производиться до назначения антимикробных препаратов либо не ранее чем через 10-14 дней после их отмены, в отсутствие менструации/кровянистых выделений, за 3 дня до исследования прекратить использование местных лечебных и контрацептивных средств, накануне исследования воздержаться от половых контактов.</w:t>
      </w:r>
      <w:r w:rsidRPr="00883713">
        <w:rPr>
          <w:rFonts w:asciiTheme="minorHAnsi" w:hAnsiTheme="minorHAnsi" w:cstheme="minorHAnsi"/>
          <w:sz w:val="28"/>
          <w:szCs w:val="28"/>
        </w:rPr>
        <w:br/>
        <w:t>У мужчин:</w:t>
      </w:r>
      <w:r w:rsidR="00883713">
        <w:rPr>
          <w:rFonts w:asciiTheme="minorHAnsi" w:hAnsiTheme="minorHAnsi" w:cstheme="minorHAnsi"/>
          <w:sz w:val="28"/>
          <w:szCs w:val="28"/>
        </w:rPr>
        <w:t xml:space="preserve"> </w:t>
      </w:r>
      <w:r w:rsidRPr="00883713">
        <w:rPr>
          <w:rFonts w:asciiTheme="minorHAnsi" w:hAnsiTheme="minorHAnsi" w:cstheme="minorHAnsi"/>
          <w:sz w:val="28"/>
          <w:szCs w:val="28"/>
        </w:rPr>
        <w:t>Взятие биологического материала из мочеполового тракта у мужчин должно производиться до назначения антимикробных препаратов либо не ранее чем через 10-14 дней после их отмены, до первого утреннего мочеиспускания либо через 2 часа с момента последнего мочеиспускания.</w:t>
      </w:r>
    </w:p>
    <w:p w14:paraId="78AB6B75" w14:textId="77777777" w:rsidR="00325BB2" w:rsidRPr="00883713" w:rsidRDefault="00325BB2"/>
    <w:sectPr w:rsidR="00325BB2" w:rsidRPr="00883713" w:rsidSect="0088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B2"/>
    <w:rsid w:val="00325BB2"/>
    <w:rsid w:val="00451CB2"/>
    <w:rsid w:val="00883713"/>
    <w:rsid w:val="008E3A00"/>
    <w:rsid w:val="00C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F12A"/>
  <w15:chartTrackingRefBased/>
  <w15:docId w15:val="{B3D3EBAD-715C-4B96-875B-B9E7CDBC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2023-08-30T08:35:00Z</dcterms:created>
  <dcterms:modified xsi:type="dcterms:W3CDTF">2023-09-05T05:01:00Z</dcterms:modified>
</cp:coreProperties>
</file>